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D7" w:rsidRDefault="006A128B" w:rsidP="001539D7">
      <w:pPr>
        <w:shd w:val="clear" w:color="auto" w:fill="FFFFFF"/>
        <w:ind w:left="-1276"/>
        <w:rPr>
          <w:bCs/>
          <w:sz w:val="28"/>
          <w:szCs w:val="32"/>
        </w:rPr>
      </w:pPr>
      <w:r>
        <w:rPr>
          <w:bCs/>
          <w:noProof/>
          <w:sz w:val="28"/>
          <w:szCs w:val="32"/>
        </w:rPr>
        <w:drawing>
          <wp:inline distT="0" distB="0" distL="0" distR="0">
            <wp:extent cx="6968604" cy="9637929"/>
            <wp:effectExtent l="19050" t="0" r="3696" b="0"/>
            <wp:docPr id="1" name="Рисунок 1" descr="C:\Users\g2\Desktop\на сайт\план по профилактике ВИ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2\Desktop\на сайт\план по профилактике ВИЧ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799" cy="964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-885" w:type="dxa"/>
        <w:tblLook w:val="04A0"/>
      </w:tblPr>
      <w:tblGrid>
        <w:gridCol w:w="4982"/>
        <w:gridCol w:w="1461"/>
        <w:gridCol w:w="1053"/>
        <w:gridCol w:w="2963"/>
      </w:tblGrid>
      <w:tr w:rsidR="00E816A7" w:rsidRPr="003E52DA" w:rsidTr="003210F0">
        <w:tc>
          <w:tcPr>
            <w:tcW w:w="4982" w:type="dxa"/>
          </w:tcPr>
          <w:p w:rsidR="00E816A7" w:rsidRDefault="006415CB" w:rsidP="003E52DA">
            <w:pPr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lastRenderedPageBreak/>
              <w:t>Работа с учащимися «группы риска»</w:t>
            </w:r>
          </w:p>
        </w:tc>
        <w:tc>
          <w:tcPr>
            <w:tcW w:w="1461" w:type="dxa"/>
          </w:tcPr>
          <w:p w:rsidR="00E816A7" w:rsidRDefault="006415CB" w:rsidP="001A4730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постоянно</w:t>
            </w:r>
          </w:p>
        </w:tc>
        <w:tc>
          <w:tcPr>
            <w:tcW w:w="1053" w:type="dxa"/>
          </w:tcPr>
          <w:p w:rsidR="00E816A7" w:rsidRDefault="006415CB" w:rsidP="00790822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8-11</w:t>
            </w:r>
          </w:p>
        </w:tc>
        <w:tc>
          <w:tcPr>
            <w:tcW w:w="2963" w:type="dxa"/>
          </w:tcPr>
          <w:p w:rsidR="00E816A7" w:rsidRDefault="006415CB" w:rsidP="00E816A7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Зам.директора по ВР</w:t>
            </w:r>
          </w:p>
          <w:p w:rsidR="006415CB" w:rsidRDefault="006415CB" w:rsidP="00E816A7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Школьный психолог</w:t>
            </w:r>
          </w:p>
        </w:tc>
      </w:tr>
      <w:tr w:rsidR="006415CB" w:rsidRPr="003E52DA" w:rsidTr="003210F0">
        <w:tc>
          <w:tcPr>
            <w:tcW w:w="4982" w:type="dxa"/>
          </w:tcPr>
          <w:p w:rsidR="006415CB" w:rsidRDefault="006415CB" w:rsidP="003E52DA">
            <w:pPr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Массовые муниципальные мероприятия</w:t>
            </w:r>
          </w:p>
        </w:tc>
        <w:tc>
          <w:tcPr>
            <w:tcW w:w="1461" w:type="dxa"/>
          </w:tcPr>
          <w:p w:rsidR="006415CB" w:rsidRDefault="003210F0" w:rsidP="001A4730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В течение года</w:t>
            </w:r>
          </w:p>
        </w:tc>
        <w:tc>
          <w:tcPr>
            <w:tcW w:w="1053" w:type="dxa"/>
          </w:tcPr>
          <w:p w:rsidR="006415CB" w:rsidRDefault="003210F0" w:rsidP="00790822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1-11</w:t>
            </w:r>
          </w:p>
        </w:tc>
        <w:tc>
          <w:tcPr>
            <w:tcW w:w="2963" w:type="dxa"/>
          </w:tcPr>
          <w:p w:rsidR="006415CB" w:rsidRDefault="003210F0" w:rsidP="00E816A7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Зам.директора по ВР</w:t>
            </w:r>
          </w:p>
          <w:p w:rsidR="003210F0" w:rsidRDefault="003210F0" w:rsidP="00E816A7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Классные руководители</w:t>
            </w:r>
          </w:p>
        </w:tc>
      </w:tr>
      <w:tr w:rsidR="003210F0" w:rsidRPr="003E52DA" w:rsidTr="003210F0">
        <w:tc>
          <w:tcPr>
            <w:tcW w:w="4982" w:type="dxa"/>
          </w:tcPr>
          <w:p w:rsidR="003210F0" w:rsidRDefault="003210F0" w:rsidP="003E52DA">
            <w:pPr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Традиционные мероприятия</w:t>
            </w:r>
          </w:p>
        </w:tc>
        <w:tc>
          <w:tcPr>
            <w:tcW w:w="1461" w:type="dxa"/>
          </w:tcPr>
          <w:p w:rsidR="003210F0" w:rsidRDefault="003210F0" w:rsidP="00A9045E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В течение года</w:t>
            </w:r>
          </w:p>
        </w:tc>
        <w:tc>
          <w:tcPr>
            <w:tcW w:w="1053" w:type="dxa"/>
          </w:tcPr>
          <w:p w:rsidR="003210F0" w:rsidRDefault="003210F0" w:rsidP="00A9045E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1-11</w:t>
            </w:r>
          </w:p>
        </w:tc>
        <w:tc>
          <w:tcPr>
            <w:tcW w:w="2963" w:type="dxa"/>
          </w:tcPr>
          <w:p w:rsidR="003210F0" w:rsidRDefault="003210F0" w:rsidP="00A9045E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Зам.директора по ВР</w:t>
            </w:r>
          </w:p>
          <w:p w:rsidR="003210F0" w:rsidRDefault="003210F0" w:rsidP="00A9045E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Классные руководители</w:t>
            </w:r>
          </w:p>
        </w:tc>
      </w:tr>
      <w:tr w:rsidR="003210F0" w:rsidRPr="003E52DA" w:rsidTr="003210F0">
        <w:tc>
          <w:tcPr>
            <w:tcW w:w="4982" w:type="dxa"/>
          </w:tcPr>
          <w:p w:rsidR="003210F0" w:rsidRDefault="003210F0" w:rsidP="003E52DA">
            <w:pPr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Единый классный час «Наркотики и закон»</w:t>
            </w:r>
          </w:p>
        </w:tc>
        <w:tc>
          <w:tcPr>
            <w:tcW w:w="1461" w:type="dxa"/>
          </w:tcPr>
          <w:p w:rsidR="003210F0" w:rsidRDefault="003210F0" w:rsidP="00A9045E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апрель</w:t>
            </w:r>
          </w:p>
        </w:tc>
        <w:tc>
          <w:tcPr>
            <w:tcW w:w="1053" w:type="dxa"/>
          </w:tcPr>
          <w:p w:rsidR="003210F0" w:rsidRDefault="003210F0" w:rsidP="00A9045E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8-11</w:t>
            </w:r>
          </w:p>
        </w:tc>
        <w:tc>
          <w:tcPr>
            <w:tcW w:w="2963" w:type="dxa"/>
          </w:tcPr>
          <w:p w:rsidR="003210F0" w:rsidRDefault="003210F0" w:rsidP="003210F0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Зам.директора по ВР</w:t>
            </w:r>
          </w:p>
          <w:p w:rsidR="003210F0" w:rsidRDefault="003210F0" w:rsidP="003210F0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Классные руководители</w:t>
            </w:r>
          </w:p>
        </w:tc>
      </w:tr>
      <w:tr w:rsidR="00B61304" w:rsidRPr="003E52DA" w:rsidTr="003210F0">
        <w:tc>
          <w:tcPr>
            <w:tcW w:w="4982" w:type="dxa"/>
          </w:tcPr>
          <w:p w:rsidR="00B61304" w:rsidRDefault="00B61304" w:rsidP="003E52DA">
            <w:pPr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Родительские собрания «Чем занять ребенка летом?»</w:t>
            </w:r>
          </w:p>
        </w:tc>
        <w:tc>
          <w:tcPr>
            <w:tcW w:w="1461" w:type="dxa"/>
          </w:tcPr>
          <w:p w:rsidR="00B61304" w:rsidRDefault="00B61304" w:rsidP="00A9045E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май</w:t>
            </w:r>
          </w:p>
        </w:tc>
        <w:tc>
          <w:tcPr>
            <w:tcW w:w="1053" w:type="dxa"/>
          </w:tcPr>
          <w:p w:rsidR="00B61304" w:rsidRDefault="00B61304" w:rsidP="00A9045E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1-11</w:t>
            </w:r>
          </w:p>
        </w:tc>
        <w:tc>
          <w:tcPr>
            <w:tcW w:w="2963" w:type="dxa"/>
          </w:tcPr>
          <w:p w:rsidR="00B61304" w:rsidRDefault="00B61304" w:rsidP="00B61304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Зам.директора по ВР</w:t>
            </w:r>
          </w:p>
          <w:p w:rsidR="00B61304" w:rsidRDefault="00B61304" w:rsidP="00B61304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Классные руководители</w:t>
            </w:r>
          </w:p>
        </w:tc>
      </w:tr>
    </w:tbl>
    <w:p w:rsidR="003E52DA" w:rsidRDefault="003E52DA" w:rsidP="00790822">
      <w:pPr>
        <w:shd w:val="clear" w:color="auto" w:fill="FFFFFF"/>
        <w:jc w:val="center"/>
        <w:rPr>
          <w:b/>
          <w:bCs/>
          <w:sz w:val="28"/>
          <w:szCs w:val="32"/>
        </w:rPr>
      </w:pPr>
    </w:p>
    <w:p w:rsidR="00FD714A" w:rsidRDefault="00FD714A" w:rsidP="00790822">
      <w:pPr>
        <w:shd w:val="clear" w:color="auto" w:fill="FFFFFF"/>
        <w:jc w:val="center"/>
        <w:rPr>
          <w:b/>
          <w:bCs/>
          <w:sz w:val="28"/>
          <w:szCs w:val="32"/>
        </w:rPr>
      </w:pPr>
    </w:p>
    <w:sectPr w:rsidR="00FD714A" w:rsidSect="009E2F0C">
      <w:footerReference w:type="default" r:id="rId8"/>
      <w:pgSz w:w="11909" w:h="16834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676" w:rsidRDefault="00113676" w:rsidP="00AB4A90">
      <w:r>
        <w:separator/>
      </w:r>
    </w:p>
  </w:endnote>
  <w:endnote w:type="continuationSeparator" w:id="1">
    <w:p w:rsidR="00113676" w:rsidRDefault="00113676" w:rsidP="00AB4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B9" w:rsidRDefault="003124E1" w:rsidP="008949B9">
    <w:pPr>
      <w:pStyle w:val="a3"/>
      <w:jc w:val="center"/>
    </w:pPr>
    <w:r>
      <w:fldChar w:fldCharType="begin"/>
    </w:r>
    <w:r w:rsidR="00790822">
      <w:instrText xml:space="preserve"> PAGE   \* MERGEFORMAT </w:instrText>
    </w:r>
    <w:r>
      <w:fldChar w:fldCharType="separate"/>
    </w:r>
    <w:r w:rsidR="006A128B">
      <w:rPr>
        <w:noProof/>
      </w:rPr>
      <w:t>2</w:t>
    </w:r>
    <w:r>
      <w:fldChar w:fldCharType="end"/>
    </w:r>
  </w:p>
  <w:p w:rsidR="008949B9" w:rsidRDefault="00113676" w:rsidP="008949B9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676" w:rsidRDefault="00113676" w:rsidP="00AB4A90">
      <w:r>
        <w:separator/>
      </w:r>
    </w:p>
  </w:footnote>
  <w:footnote w:type="continuationSeparator" w:id="1">
    <w:p w:rsidR="00113676" w:rsidRDefault="00113676" w:rsidP="00AB4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52EE"/>
    <w:multiLevelType w:val="hybridMultilevel"/>
    <w:tmpl w:val="3D74DD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F7127"/>
    <w:multiLevelType w:val="multilevel"/>
    <w:tmpl w:val="6D640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A6975A8"/>
    <w:multiLevelType w:val="hybridMultilevel"/>
    <w:tmpl w:val="57468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CC4A72"/>
    <w:multiLevelType w:val="hybridMultilevel"/>
    <w:tmpl w:val="D3E22BAA"/>
    <w:lvl w:ilvl="0" w:tplc="94AAB44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A47A7C"/>
    <w:multiLevelType w:val="hybridMultilevel"/>
    <w:tmpl w:val="FB92C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F15A3F"/>
    <w:multiLevelType w:val="hybridMultilevel"/>
    <w:tmpl w:val="457AB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742AA1"/>
    <w:multiLevelType w:val="hybridMultilevel"/>
    <w:tmpl w:val="0EC28E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9F67D1"/>
    <w:multiLevelType w:val="hybridMultilevel"/>
    <w:tmpl w:val="89D2B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664F82"/>
    <w:multiLevelType w:val="hybridMultilevel"/>
    <w:tmpl w:val="D12C1F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393EDE"/>
    <w:multiLevelType w:val="hybridMultilevel"/>
    <w:tmpl w:val="5C06D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abstractNum w:abstractNumId="11">
    <w:nsid w:val="78133BA5"/>
    <w:multiLevelType w:val="hybridMultilevel"/>
    <w:tmpl w:val="B4A0E2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11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822"/>
    <w:rsid w:val="000627E3"/>
    <w:rsid w:val="000C58A5"/>
    <w:rsid w:val="00113676"/>
    <w:rsid w:val="001539D7"/>
    <w:rsid w:val="001A4730"/>
    <w:rsid w:val="002373E5"/>
    <w:rsid w:val="00256124"/>
    <w:rsid w:val="00263361"/>
    <w:rsid w:val="0029631E"/>
    <w:rsid w:val="003124E1"/>
    <w:rsid w:val="003127F7"/>
    <w:rsid w:val="003210F0"/>
    <w:rsid w:val="00374DBB"/>
    <w:rsid w:val="003A2701"/>
    <w:rsid w:val="003E52DA"/>
    <w:rsid w:val="0047532D"/>
    <w:rsid w:val="004E3B17"/>
    <w:rsid w:val="00522505"/>
    <w:rsid w:val="005508C8"/>
    <w:rsid w:val="00625705"/>
    <w:rsid w:val="006415CB"/>
    <w:rsid w:val="006A128B"/>
    <w:rsid w:val="007849F7"/>
    <w:rsid w:val="00790822"/>
    <w:rsid w:val="00AB4A90"/>
    <w:rsid w:val="00AD1992"/>
    <w:rsid w:val="00AF60DA"/>
    <w:rsid w:val="00B61304"/>
    <w:rsid w:val="00B624B4"/>
    <w:rsid w:val="00B7321A"/>
    <w:rsid w:val="00D21086"/>
    <w:rsid w:val="00E816A7"/>
    <w:rsid w:val="00FD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8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8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rsid w:val="007908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08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0822"/>
    <w:pPr>
      <w:widowControl/>
      <w:autoSpaceDE/>
      <w:autoSpaceDN/>
      <w:adjustRightInd/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D7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39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9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g2</cp:lastModifiedBy>
  <cp:revision>6</cp:revision>
  <dcterms:created xsi:type="dcterms:W3CDTF">2019-03-26T21:25:00Z</dcterms:created>
  <dcterms:modified xsi:type="dcterms:W3CDTF">2019-03-28T13:37:00Z</dcterms:modified>
</cp:coreProperties>
</file>