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AB92" w14:textId="77777777" w:rsidR="00D515FA" w:rsidRPr="00D515FA" w:rsidRDefault="00D515FA" w:rsidP="00D515FA">
      <w:pPr>
        <w:jc w:val="center"/>
        <w:rPr>
          <w:b/>
          <w:bCs/>
        </w:rPr>
      </w:pPr>
      <w:r w:rsidRPr="00D515FA">
        <w:rPr>
          <w:b/>
        </w:rPr>
        <w:t xml:space="preserve">Аннотация к рабочей  </w:t>
      </w:r>
    </w:p>
    <w:p w14:paraId="7ED4FAB1" w14:textId="77777777" w:rsidR="00D515FA" w:rsidRPr="00D515FA" w:rsidRDefault="00D515FA" w:rsidP="00D515FA">
      <w:pPr>
        <w:jc w:val="center"/>
        <w:rPr>
          <w:b/>
          <w:bCs/>
        </w:rPr>
      </w:pPr>
      <w:r w:rsidRPr="00D515FA">
        <w:rPr>
          <w:b/>
        </w:rPr>
        <w:t xml:space="preserve">программе </w:t>
      </w:r>
      <w:r w:rsidRPr="00D515FA">
        <w:rPr>
          <w:b/>
          <w:bCs/>
        </w:rPr>
        <w:t>основного общего образования</w:t>
      </w:r>
    </w:p>
    <w:p w14:paraId="4BA265D7" w14:textId="07FFB39C" w:rsidR="00D515FA" w:rsidRPr="00D515FA" w:rsidRDefault="00D515FA" w:rsidP="00D515FA">
      <w:pPr>
        <w:jc w:val="center"/>
        <w:rPr>
          <w:b/>
          <w:bCs/>
        </w:rPr>
      </w:pPr>
      <w:r w:rsidRPr="00D515FA">
        <w:rPr>
          <w:b/>
          <w:bCs/>
        </w:rPr>
        <w:t>Музыка</w:t>
      </w:r>
    </w:p>
    <w:p w14:paraId="3029C797" w14:textId="57A8B6EE" w:rsidR="00D515FA" w:rsidRPr="00D515FA" w:rsidRDefault="00D515FA" w:rsidP="00D515FA">
      <w:pPr>
        <w:jc w:val="center"/>
        <w:rPr>
          <w:b/>
          <w:bCs/>
        </w:rPr>
      </w:pPr>
      <w:r w:rsidRPr="00D515FA">
        <w:rPr>
          <w:b/>
          <w:bCs/>
        </w:rPr>
        <w:t>5-9 классы</w:t>
      </w:r>
    </w:p>
    <w:p w14:paraId="3FE837D0" w14:textId="08BABB75" w:rsidR="0002750B" w:rsidRPr="00D515FA" w:rsidRDefault="00D515FA" w:rsidP="00D515FA">
      <w:r w:rsidRPr="00D515FA">
        <w:t>Рабочая п</w:t>
      </w:r>
      <w:r w:rsidRPr="00D515FA">
        <w:t>рограмма разработана на основе Федерального государственного образовательного стандарта основного общего образования Приказа Минобрнауки России от 29.12.2014 № 1644 с учетом авторской программы по</w:t>
      </w:r>
      <w:r w:rsidRPr="00D515FA">
        <w:t xml:space="preserve"> музыке Е.Д. Критской, Г.П. Сергеевой. М. Просвещение, 2018 год</w:t>
      </w:r>
    </w:p>
    <w:p w14:paraId="039D4339" w14:textId="77777777" w:rsidR="00D515FA" w:rsidRPr="00D515FA" w:rsidRDefault="00D515FA" w:rsidP="00D515FA">
      <w:pPr>
        <w:pStyle w:val="c18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D515FA">
        <w:rPr>
          <w:rStyle w:val="c7"/>
          <w:b/>
          <w:bCs/>
          <w:color w:val="000000"/>
          <w:shd w:val="clear" w:color="auto" w:fill="FFFFFF"/>
        </w:rPr>
        <w:t>Цель</w:t>
      </w:r>
      <w:r w:rsidRPr="00D515FA">
        <w:rPr>
          <w:rStyle w:val="c2"/>
          <w:color w:val="000000"/>
        </w:rPr>
        <w:t> - </w:t>
      </w:r>
      <w:r w:rsidRPr="00D515FA">
        <w:rPr>
          <w:rStyle w:val="c2"/>
          <w:color w:val="000000"/>
          <w:shd w:val="clear" w:color="auto" w:fill="FFFFFF"/>
        </w:rPr>
        <w:t>развитие музыкальной культуры школьников как неотъемлемой части их духовной культуры.</w:t>
      </w:r>
    </w:p>
    <w:p w14:paraId="4328830D" w14:textId="77777777" w:rsidR="00D515FA" w:rsidRPr="00D515FA" w:rsidRDefault="00D515FA" w:rsidP="00D515F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15FA">
        <w:rPr>
          <w:rStyle w:val="c20"/>
          <w:b/>
          <w:bCs/>
          <w:color w:val="000000"/>
        </w:rPr>
        <w:t>Задачи:</w:t>
      </w:r>
    </w:p>
    <w:p w14:paraId="04385D0C" w14:textId="77777777" w:rsidR="00D515FA" w:rsidRPr="00D515FA" w:rsidRDefault="00D515FA" w:rsidP="00D515FA">
      <w:pPr>
        <w:pStyle w:val="c18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D515FA">
        <w:rPr>
          <w:rStyle w:val="c2"/>
          <w:color w:val="000000"/>
        </w:rPr>
        <w:t>приобщение к музыке как эмоциональному, нравствен</w:t>
      </w:r>
      <w:r w:rsidRPr="00D515FA">
        <w:rPr>
          <w:rStyle w:val="c2"/>
          <w:color w:val="000000"/>
          <w:shd w:val="clear" w:color="auto" w:fill="FFFFFF"/>
        </w:rPr>
        <w:t>но</w:t>
      </w:r>
      <w:r w:rsidRPr="00D515FA">
        <w:rPr>
          <w:rStyle w:val="c2"/>
          <w:color w:val="000000"/>
        </w:rPr>
        <w:t>-эстетическому феномену, осознание через музыку жизнен</w:t>
      </w:r>
      <w:r w:rsidRPr="00D515FA">
        <w:rPr>
          <w:rStyle w:val="c2"/>
          <w:color w:val="000000"/>
          <w:shd w:val="clear" w:color="auto" w:fill="FFFFFF"/>
        </w:rPr>
        <w:t>ных</w:t>
      </w:r>
      <w:r w:rsidRPr="00D515FA">
        <w:rPr>
          <w:rStyle w:val="c2"/>
          <w:color w:val="000000"/>
        </w:rPr>
        <w:t> явлений, овладение культурой отношения к миру, запечатленного в произведениях искусства, раскрывающих духов</w:t>
      </w:r>
      <w:r w:rsidRPr="00D515FA">
        <w:rPr>
          <w:rStyle w:val="c2"/>
          <w:color w:val="000000"/>
          <w:shd w:val="clear" w:color="auto" w:fill="FFFFFF"/>
        </w:rPr>
        <w:t>ный</w:t>
      </w:r>
      <w:r w:rsidRPr="00D515FA">
        <w:rPr>
          <w:rStyle w:val="c2"/>
          <w:color w:val="000000"/>
        </w:rPr>
        <w:t> опыт поколений;</w:t>
      </w:r>
    </w:p>
    <w:p w14:paraId="0156483D" w14:textId="77777777" w:rsidR="00D515FA" w:rsidRPr="00D515FA" w:rsidRDefault="00D515FA" w:rsidP="00D515FA">
      <w:pPr>
        <w:pStyle w:val="c18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D515FA">
        <w:rPr>
          <w:rStyle w:val="c2"/>
          <w:color w:val="000000"/>
        </w:rPr>
        <w:t>воспитание потребности в общении с музыкальным искусством своего народа и разных народов мира, классическим </w:t>
      </w:r>
      <w:r w:rsidRPr="00D515FA">
        <w:rPr>
          <w:rStyle w:val="c2"/>
          <w:color w:val="000000"/>
          <w:shd w:val="clear" w:color="auto" w:fill="FFFFFF"/>
        </w:rPr>
        <w:t>и</w:t>
      </w:r>
      <w:r w:rsidRPr="00D515FA">
        <w:rPr>
          <w:rStyle w:val="c2"/>
          <w:color w:val="000000"/>
        </w:rPr>
        <w:t> современным музыкальным наследием; эмоционально-ценностного, заинтересованного отношения к искусству, стремле</w:t>
      </w:r>
      <w:r w:rsidRPr="00D515FA">
        <w:rPr>
          <w:rStyle w:val="c2"/>
          <w:color w:val="000000"/>
          <w:shd w:val="clear" w:color="auto" w:fill="FFFFFF"/>
        </w:rPr>
        <w:t>ния</w:t>
      </w:r>
      <w:r w:rsidRPr="00D515FA">
        <w:rPr>
          <w:rStyle w:val="c2"/>
          <w:color w:val="000000"/>
        </w:rPr>
        <w:t> к музыкальному самообразованию;</w:t>
      </w:r>
    </w:p>
    <w:p w14:paraId="661E0C72" w14:textId="77777777" w:rsidR="00D515FA" w:rsidRPr="00D515FA" w:rsidRDefault="00D515FA" w:rsidP="00D515FA">
      <w:pPr>
        <w:pStyle w:val="c18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D515FA">
        <w:rPr>
          <w:rStyle w:val="c2"/>
          <w:color w:val="000000"/>
        </w:rPr>
        <w:t>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14:paraId="29D06BC6" w14:textId="77777777" w:rsidR="00D515FA" w:rsidRPr="00D515FA" w:rsidRDefault="00D515FA" w:rsidP="00D515FA">
      <w:pPr>
        <w:pStyle w:val="c18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D515FA">
        <w:rPr>
          <w:rStyle w:val="c2"/>
          <w:color w:val="000000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14:paraId="3BC3619F" w14:textId="77777777" w:rsidR="00D515FA" w:rsidRPr="00D515FA" w:rsidRDefault="00D515FA" w:rsidP="00D515FA">
      <w:pPr>
        <w:pStyle w:val="c18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D515FA">
        <w:rPr>
          <w:rStyle w:val="c2"/>
          <w:color w:val="000000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 коммуникационных технологий).</w:t>
      </w:r>
    </w:p>
    <w:p w14:paraId="3BC14685" w14:textId="77777777" w:rsidR="00D515FA" w:rsidRPr="00D515FA" w:rsidRDefault="00D515FA" w:rsidP="00D515FA">
      <w:pPr>
        <w:shd w:val="clear" w:color="auto" w:fill="FFFFFF"/>
        <w:ind w:right="20"/>
        <w:rPr>
          <w:rFonts w:ascii="Arial" w:hAnsi="Arial" w:cs="Arial"/>
          <w:color w:val="000000"/>
        </w:rPr>
      </w:pPr>
      <w:r w:rsidRPr="00D515FA">
        <w:rPr>
          <w:color w:val="000000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</w:t>
      </w:r>
      <w:r w:rsidRPr="00D515FA">
        <w:rPr>
          <w:color w:val="000000"/>
          <w:shd w:val="clear" w:color="auto" w:fill="FFFFFF"/>
        </w:rPr>
        <w:t>зиторов) в</w:t>
      </w:r>
      <w:r w:rsidRPr="00D515FA">
        <w:rPr>
          <w:color w:val="000000"/>
        </w:rPr>
        <w:t> их взаимодействии с произведениями других ви</w:t>
      </w:r>
      <w:r w:rsidRPr="00D515FA">
        <w:rPr>
          <w:color w:val="000000"/>
          <w:shd w:val="clear" w:color="auto" w:fill="FFFFFF"/>
        </w:rPr>
        <w:t>дов</w:t>
      </w:r>
      <w:r w:rsidRPr="00D515FA">
        <w:rPr>
          <w:color w:val="000000"/>
        </w:rPr>
        <w:t> искусства.</w:t>
      </w:r>
    </w:p>
    <w:p w14:paraId="00BB1DA8" w14:textId="77777777" w:rsidR="00D515FA" w:rsidRPr="00D515FA" w:rsidRDefault="00D515FA" w:rsidP="00D515FA">
      <w:pPr>
        <w:shd w:val="clear" w:color="auto" w:fill="FFFFFF"/>
        <w:ind w:right="20"/>
        <w:rPr>
          <w:rFonts w:ascii="Arial" w:hAnsi="Arial" w:cs="Arial"/>
          <w:color w:val="000000"/>
        </w:rPr>
      </w:pPr>
      <w:r w:rsidRPr="00D515FA">
        <w:rPr>
          <w:color w:val="000000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14:paraId="256D787F" w14:textId="77777777" w:rsidR="00D515FA" w:rsidRPr="00D515FA" w:rsidRDefault="00D515FA" w:rsidP="00D515FA">
      <w:pPr>
        <w:shd w:val="clear" w:color="auto" w:fill="FFFFFF"/>
        <w:ind w:right="20"/>
        <w:rPr>
          <w:rFonts w:ascii="Arial" w:hAnsi="Arial" w:cs="Arial"/>
          <w:color w:val="000000"/>
        </w:rPr>
      </w:pPr>
      <w:r w:rsidRPr="00D515FA">
        <w:rPr>
          <w:color w:val="000000"/>
        </w:rPr>
        <w:t>Основными</w:t>
      </w:r>
      <w:r w:rsidRPr="00D515FA">
        <w:rPr>
          <w:color w:val="000000"/>
          <w:shd w:val="clear" w:color="auto" w:fill="FFFFFF"/>
        </w:rPr>
        <w:t> </w:t>
      </w:r>
      <w:r w:rsidRPr="00D515FA">
        <w:rPr>
          <w:b/>
          <w:bCs/>
          <w:color w:val="000000"/>
          <w:shd w:val="clear" w:color="auto" w:fill="FFFFFF"/>
        </w:rPr>
        <w:t>методическими принципами</w:t>
      </w:r>
      <w:r w:rsidRPr="00D515FA">
        <w:rPr>
          <w:color w:val="000000"/>
        </w:rPr>
        <w:t xml:space="preserve"> программы являются: принцип увлеченности; принцип триединства деятельности композитора—исполнителя—слушателя; принцип «тождества и контраста», сходства и различия; принцип </w:t>
      </w:r>
      <w:proofErr w:type="spellStart"/>
      <w:r w:rsidRPr="00D515FA">
        <w:rPr>
          <w:color w:val="000000"/>
        </w:rPr>
        <w:t>интонационности</w:t>
      </w:r>
      <w:proofErr w:type="spellEnd"/>
      <w:r w:rsidRPr="00D515FA">
        <w:rPr>
          <w:color w:val="000000"/>
        </w:rPr>
        <w:t>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14:paraId="0089E240" w14:textId="77777777" w:rsidR="00D515FA" w:rsidRPr="00D515FA" w:rsidRDefault="00D515FA" w:rsidP="00D515FA">
      <w:pPr>
        <w:shd w:val="clear" w:color="auto" w:fill="FFFFFF"/>
        <w:ind w:right="20"/>
        <w:rPr>
          <w:rFonts w:ascii="Arial" w:hAnsi="Arial" w:cs="Arial"/>
          <w:color w:val="000000"/>
        </w:rPr>
      </w:pPr>
      <w:r w:rsidRPr="00D515FA">
        <w:rPr>
          <w:color w:val="000000"/>
        </w:rPr>
        <w:t>Искусство, как и культура в целом, предстает перед школьниками как история развития человеческой памяти, величай</w:t>
      </w:r>
      <w:r w:rsidRPr="00D515FA">
        <w:rPr>
          <w:color w:val="000000"/>
          <w:shd w:val="clear" w:color="auto" w:fill="FFFFFF"/>
        </w:rPr>
        <w:t>шее</w:t>
      </w:r>
      <w:r w:rsidRPr="00D515FA">
        <w:rPr>
          <w:color w:val="000000"/>
        </w:rPr>
        <w:t> нравственное значение которой, по словам академика Д. С. Лихачева, «в преодолении времени». Отношение к па</w:t>
      </w:r>
      <w:r w:rsidRPr="00D515FA">
        <w:rPr>
          <w:color w:val="000000"/>
          <w:shd w:val="clear" w:color="auto" w:fill="FFFFFF"/>
        </w:rPr>
        <w:t>мятникам</w:t>
      </w:r>
      <w:r w:rsidRPr="00D515FA">
        <w:rPr>
          <w:color w:val="000000"/>
        </w:rPr>
        <w:t xml:space="preserve"> любого из искусств </w:t>
      </w:r>
      <w:r w:rsidRPr="00D515FA">
        <w:rPr>
          <w:color w:val="000000"/>
        </w:rPr>
        <w:lastRenderedPageBreak/>
        <w:t>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D515FA">
        <w:rPr>
          <w:color w:val="000000"/>
          <w:shd w:val="clear" w:color="auto" w:fill="FFFFFF"/>
        </w:rPr>
        <w:t>вания</w:t>
      </w:r>
      <w:r w:rsidRPr="00D515FA">
        <w:rPr>
          <w:color w:val="000000"/>
        </w:rPr>
        <w:t> в основной школе. Сохранение культурной среды, твор</w:t>
      </w:r>
      <w:r w:rsidRPr="00D515FA">
        <w:rPr>
          <w:color w:val="000000"/>
          <w:shd w:val="clear" w:color="auto" w:fill="FFFFFF"/>
        </w:rPr>
        <w:t>ческая</w:t>
      </w:r>
      <w:r w:rsidRPr="00D515FA">
        <w:rPr>
          <w:color w:val="000000"/>
        </w:rPr>
        <w:t> жизнь в этой среде обеспечат привязанность к родным </w:t>
      </w:r>
      <w:r w:rsidRPr="00D515FA">
        <w:rPr>
          <w:color w:val="000000"/>
          <w:shd w:val="clear" w:color="auto" w:fill="FFFFFF"/>
        </w:rPr>
        <w:t>местам,</w:t>
      </w:r>
      <w:r w:rsidRPr="00D515FA">
        <w:rPr>
          <w:color w:val="000000"/>
        </w:rPr>
        <w:t> социализацию личности учащихся.</w:t>
      </w:r>
    </w:p>
    <w:p w14:paraId="44B9670C" w14:textId="77777777" w:rsidR="00D515FA" w:rsidRPr="00D515FA" w:rsidRDefault="00D515FA" w:rsidP="00D515FA">
      <w:pPr>
        <w:shd w:val="clear" w:color="auto" w:fill="FFFFFF"/>
        <w:ind w:right="20"/>
        <w:rPr>
          <w:rFonts w:ascii="Arial" w:hAnsi="Arial" w:cs="Arial"/>
          <w:color w:val="000000"/>
        </w:rPr>
      </w:pPr>
      <w:r w:rsidRPr="00D515FA">
        <w:rPr>
          <w:color w:val="000000"/>
        </w:rPr>
        <w:t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14:paraId="17B3213D" w14:textId="77777777" w:rsidR="00D515FA" w:rsidRPr="00D515FA" w:rsidRDefault="00D515FA" w:rsidP="00D515FA">
      <w:pPr>
        <w:shd w:val="clear" w:color="auto" w:fill="FFFFFF"/>
        <w:ind w:right="22"/>
        <w:rPr>
          <w:rFonts w:ascii="Arial" w:hAnsi="Arial" w:cs="Arial"/>
          <w:color w:val="000000"/>
        </w:rPr>
      </w:pPr>
      <w:r w:rsidRPr="00D515FA">
        <w:rPr>
          <w:color w:val="000000"/>
        </w:rPr>
        <w:t>Программа создана на основе преемственности с курсом </w:t>
      </w:r>
      <w:r w:rsidRPr="00D515FA">
        <w:rPr>
          <w:color w:val="000000"/>
          <w:shd w:val="clear" w:color="auto" w:fill="FFFFFF"/>
        </w:rPr>
        <w:t>начальной</w:t>
      </w:r>
      <w:r w:rsidRPr="00D515FA">
        <w:rPr>
          <w:color w:val="000000"/>
        </w:rPr>
        <w:t> школы и ориентирована на систематизацию и </w:t>
      </w:r>
      <w:r w:rsidRPr="00D515FA">
        <w:rPr>
          <w:color w:val="000000"/>
          <w:shd w:val="clear" w:color="auto" w:fill="FFFFFF"/>
        </w:rPr>
        <w:t>углубление</w:t>
      </w:r>
      <w:r w:rsidRPr="00D515FA">
        <w:rPr>
          <w:color w:val="000000"/>
        </w:rPr>
        <w:t> полученных знаний, расширение опыта музы</w:t>
      </w:r>
      <w:r w:rsidRPr="00D515FA">
        <w:rPr>
          <w:color w:val="000000"/>
          <w:shd w:val="clear" w:color="auto" w:fill="FFFFFF"/>
        </w:rPr>
        <w:t>кально</w:t>
      </w:r>
      <w:r w:rsidRPr="00D515FA">
        <w:rPr>
          <w:color w:val="000000"/>
        </w:rPr>
        <w:t>-творческой деятельности, формирование устойчивого </w:t>
      </w:r>
      <w:r w:rsidRPr="00D515FA">
        <w:rPr>
          <w:color w:val="000000"/>
          <w:shd w:val="clear" w:color="auto" w:fill="FFFFFF"/>
        </w:rPr>
        <w:t>интереса</w:t>
      </w:r>
      <w:r w:rsidRPr="00D515FA">
        <w:rPr>
          <w:color w:val="000000"/>
        </w:rPr>
        <w:t> к отечественным и мировым культурным традициям. </w:t>
      </w:r>
      <w:r w:rsidRPr="00D515FA">
        <w:rPr>
          <w:color w:val="000000"/>
          <w:shd w:val="clear" w:color="auto" w:fill="FFFFFF"/>
        </w:rPr>
        <w:t>Решение</w:t>
      </w:r>
      <w:r w:rsidRPr="00D515FA">
        <w:rPr>
          <w:color w:val="000000"/>
        </w:rPr>
        <w:t> 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</w:t>
      </w:r>
      <w:r w:rsidRPr="00D515FA">
        <w:rPr>
          <w:color w:val="000000"/>
          <w:shd w:val="clear" w:color="auto" w:fill="FFFFFF"/>
        </w:rPr>
        <w:t>тельности,</w:t>
      </w:r>
      <w:r w:rsidRPr="00D515FA">
        <w:rPr>
          <w:color w:val="000000"/>
        </w:rPr>
        <w:t> форм сотрудничества и взаимодействия его участ</w:t>
      </w:r>
      <w:r w:rsidRPr="00D515FA">
        <w:rPr>
          <w:color w:val="000000"/>
          <w:shd w:val="clear" w:color="auto" w:fill="FFFFFF"/>
        </w:rPr>
        <w:t>ников в</w:t>
      </w:r>
      <w:r w:rsidRPr="00D515FA">
        <w:rPr>
          <w:color w:val="000000"/>
        </w:rPr>
        <w:t> художественно-педагогическом процессе.</w:t>
      </w:r>
    </w:p>
    <w:p w14:paraId="7EB6297A" w14:textId="77777777" w:rsidR="00D515FA" w:rsidRPr="00D515FA" w:rsidRDefault="00D515FA" w:rsidP="00D515FA"/>
    <w:p w14:paraId="33BFADBE" w14:textId="77777777" w:rsidR="00D515FA" w:rsidRPr="00D515FA" w:rsidRDefault="00D515FA" w:rsidP="00D515FA"/>
    <w:sectPr w:rsidR="00D515FA" w:rsidRPr="00D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E3BAF"/>
    <w:multiLevelType w:val="hybridMultilevel"/>
    <w:tmpl w:val="BD04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63EB"/>
    <w:multiLevelType w:val="multilevel"/>
    <w:tmpl w:val="F1EC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44"/>
    <w:rsid w:val="0002750B"/>
    <w:rsid w:val="00B12A44"/>
    <w:rsid w:val="00D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344F"/>
  <w15:chartTrackingRefBased/>
  <w15:docId w15:val="{58399322-8C46-4A60-B361-D5E99E5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515FA"/>
    <w:pPr>
      <w:spacing w:before="100" w:beforeAutospacing="1" w:after="100" w:afterAutospacing="1"/>
    </w:pPr>
  </w:style>
  <w:style w:type="character" w:customStyle="1" w:styleId="c7">
    <w:name w:val="c7"/>
    <w:basedOn w:val="a0"/>
    <w:rsid w:val="00D515FA"/>
  </w:style>
  <w:style w:type="character" w:customStyle="1" w:styleId="c2">
    <w:name w:val="c2"/>
    <w:basedOn w:val="a0"/>
    <w:rsid w:val="00D515FA"/>
  </w:style>
  <w:style w:type="paragraph" w:customStyle="1" w:styleId="c13">
    <w:name w:val="c13"/>
    <w:basedOn w:val="a"/>
    <w:rsid w:val="00D515FA"/>
    <w:pPr>
      <w:spacing w:before="100" w:beforeAutospacing="1" w:after="100" w:afterAutospacing="1"/>
    </w:pPr>
  </w:style>
  <w:style w:type="character" w:customStyle="1" w:styleId="c20">
    <w:name w:val="c20"/>
    <w:basedOn w:val="a0"/>
    <w:rsid w:val="00D515FA"/>
  </w:style>
  <w:style w:type="paragraph" w:styleId="a3">
    <w:name w:val="List Paragraph"/>
    <w:basedOn w:val="a"/>
    <w:uiPriority w:val="34"/>
    <w:qFormat/>
    <w:rsid w:val="00D515FA"/>
    <w:pPr>
      <w:ind w:left="720"/>
      <w:contextualSpacing/>
    </w:pPr>
  </w:style>
  <w:style w:type="paragraph" w:customStyle="1" w:styleId="c69">
    <w:name w:val="c69"/>
    <w:basedOn w:val="a"/>
    <w:rsid w:val="00D51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Гребенникова</dc:creator>
  <cp:keywords/>
  <dc:description/>
  <cp:lastModifiedBy>Анна Гребенникова</cp:lastModifiedBy>
  <cp:revision>2</cp:revision>
  <dcterms:created xsi:type="dcterms:W3CDTF">2020-12-19T10:59:00Z</dcterms:created>
  <dcterms:modified xsi:type="dcterms:W3CDTF">2020-12-19T11:02:00Z</dcterms:modified>
</cp:coreProperties>
</file>